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0D9C9" w14:textId="77777777" w:rsidR="0013757F" w:rsidRDefault="003509E5" w:rsidP="00DC1A89">
      <w:pPr>
        <w:outlineLvl w:val="0"/>
      </w:pPr>
      <w:r>
        <w:t>Уважаемый Иван Иванович!</w:t>
      </w:r>
    </w:p>
    <w:p w14:paraId="0EDFABFF" w14:textId="77777777" w:rsidR="003509E5" w:rsidRDefault="003509E5"/>
    <w:p w14:paraId="35D5FD0D" w14:textId="781CDE53" w:rsidR="003509E5" w:rsidRDefault="003509E5">
      <w:r>
        <w:t xml:space="preserve">Как вы знаете, с 1 июля вступила в силу новая редакция закона 152-ФЗ «О персональных данных». В зоне риска оказались владельцы сайтов и интернет-магазинов - им грозят многочисленные штрафы (до </w:t>
      </w:r>
      <w:r w:rsidR="00DF54E5">
        <w:t>300 000 рублей</w:t>
      </w:r>
      <w:r>
        <w:t xml:space="preserve">), если </w:t>
      </w:r>
      <w:r w:rsidR="00C102A6">
        <w:t xml:space="preserve">процедуры </w:t>
      </w:r>
      <w:r>
        <w:t>сбор</w:t>
      </w:r>
      <w:r w:rsidR="00C102A6">
        <w:t>а</w:t>
      </w:r>
      <w:r w:rsidR="00535842">
        <w:t xml:space="preserve"> и обработки</w:t>
      </w:r>
      <w:r>
        <w:t xml:space="preserve"> персональных данных о посетителях сайтов не </w:t>
      </w:r>
      <w:r w:rsidR="00DC1A89">
        <w:t>соответствует</w:t>
      </w:r>
      <w:r w:rsidR="00A02FB5">
        <w:t xml:space="preserve"> новой редакции</w:t>
      </w:r>
      <w:r>
        <w:t xml:space="preserve"> закона. </w:t>
      </w:r>
    </w:p>
    <w:p w14:paraId="6D59A407" w14:textId="77777777" w:rsidR="003509E5" w:rsidRDefault="003509E5"/>
    <w:p w14:paraId="22F68540" w14:textId="62E2D5D4" w:rsidR="001E4671" w:rsidRDefault="003509E5" w:rsidP="0088358A">
      <w:r>
        <w:t xml:space="preserve">К счастью, наш партнер - компания </w:t>
      </w:r>
      <w:r w:rsidR="009D1913">
        <w:t>«</w:t>
      </w:r>
      <w:r>
        <w:t>1С-Битрикс</w:t>
      </w:r>
      <w:r w:rsidR="009D1913">
        <w:t>»</w:t>
      </w:r>
      <w:r>
        <w:t xml:space="preserve"> своевременно выпустила обновление своей платформы «</w:t>
      </w:r>
      <w:r w:rsidR="001E4671">
        <w:t>1С-</w:t>
      </w:r>
      <w:proofErr w:type="gramStart"/>
      <w:r w:rsidR="001E4671">
        <w:t>Битрикс:</w:t>
      </w:r>
      <w:r>
        <w:t>Управление</w:t>
      </w:r>
      <w:proofErr w:type="gramEnd"/>
      <w:r>
        <w:t xml:space="preserve"> сайтом»</w:t>
      </w:r>
      <w:r w:rsidR="00A02FB5">
        <w:t>, в которое</w:t>
      </w:r>
      <w:r>
        <w:t xml:space="preserve"> включен специальный компонент «Конструктор соглашений». </w:t>
      </w:r>
      <w:r w:rsidR="0088358A">
        <w:t>Он помогает владельцам сайтов автоматизировать работу с соглашением на сбор и обр</w:t>
      </w:r>
      <w:r w:rsidR="001E4671">
        <w:t xml:space="preserve">аботку персональных данных. Сам </w:t>
      </w:r>
      <w:r w:rsidR="0088358A">
        <w:t>документ (согласие п</w:t>
      </w:r>
      <w:r w:rsidR="001E4671">
        <w:t>осетителя на работу</w:t>
      </w:r>
      <w:r w:rsidR="0088358A">
        <w:t xml:space="preserve"> с его персональными данными)</w:t>
      </w:r>
      <w:r>
        <w:t xml:space="preserve"> </w:t>
      </w:r>
      <w:r w:rsidR="00860F0E">
        <w:t>разработан</w:t>
      </w:r>
      <w:r w:rsidR="0088358A" w:rsidRPr="0088358A">
        <w:t xml:space="preserve"> юристами и подойдет многим компаниям. Достаточно указать реквизиты организации и настроить форму под свои задачи. </w:t>
      </w:r>
      <w:r w:rsidR="0088358A" w:rsidRPr="0088358A">
        <w:br/>
      </w:r>
      <w:r w:rsidR="0088358A" w:rsidRPr="0088358A">
        <w:br/>
      </w:r>
      <w:r w:rsidR="001E4671">
        <w:rPr>
          <w:b/>
          <w:bCs/>
        </w:rPr>
        <w:t>Это можно сделать в</w:t>
      </w:r>
      <w:r w:rsidR="0088358A" w:rsidRPr="0088358A">
        <w:rPr>
          <w:b/>
          <w:bCs/>
        </w:rPr>
        <w:t xml:space="preserve"> 4 шага: </w:t>
      </w:r>
      <w:r w:rsidR="0088358A" w:rsidRPr="0088358A">
        <w:br/>
        <w:t xml:space="preserve">1. </w:t>
      </w:r>
      <w:r w:rsidR="00A02FB5">
        <w:t xml:space="preserve">Нужно </w:t>
      </w:r>
      <w:r w:rsidR="001E4671">
        <w:t>у</w:t>
      </w:r>
      <w:r w:rsidR="0088358A" w:rsidRPr="0088358A">
        <w:t xml:space="preserve">казать название организации, которая будет собирать и обрабатывать данные. 2. Выбрать необходимые данные, которые вы планируете собирать: имя, возраст, пол, телефон, почта и т.п. </w:t>
      </w:r>
    </w:p>
    <w:p w14:paraId="6662A085" w14:textId="77777777" w:rsidR="0088358A" w:rsidRPr="0088358A" w:rsidRDefault="0088358A" w:rsidP="0088358A">
      <w:r w:rsidRPr="0088358A">
        <w:t>3.  Выбрать сценарий обработки персональных данных: будете ли вы передавать данные третьим лицам или нет? Например, если ваша продукция доставляется по почте, то вы передаете данные третьим лицам. </w:t>
      </w:r>
      <w:r w:rsidRPr="0088358A">
        <w:br/>
        <w:t>4.  Указать в Соглашении ответственное лицо, которое будет отвечать за хранение данных клиента и удалять их по первому требованию.   </w:t>
      </w:r>
      <w:r w:rsidRPr="0088358A">
        <w:br/>
        <w:t>Соглашение автоматически будет отображено во всех разделах, где вы запрашиваете данные: </w:t>
      </w:r>
    </w:p>
    <w:p w14:paraId="70B4F7F6" w14:textId="77777777" w:rsidR="0088358A" w:rsidRPr="0088358A" w:rsidRDefault="0088358A" w:rsidP="0088358A">
      <w:pPr>
        <w:numPr>
          <w:ilvl w:val="0"/>
          <w:numId w:val="1"/>
        </w:numPr>
      </w:pPr>
      <w:r w:rsidRPr="0088358A">
        <w:t>в подписках на рассылки</w:t>
      </w:r>
    </w:p>
    <w:p w14:paraId="69999CEA" w14:textId="77777777" w:rsidR="0088358A" w:rsidRPr="0088358A" w:rsidRDefault="0088358A" w:rsidP="0088358A">
      <w:pPr>
        <w:numPr>
          <w:ilvl w:val="0"/>
          <w:numId w:val="1"/>
        </w:numPr>
      </w:pPr>
      <w:r w:rsidRPr="0088358A">
        <w:t>в корзине оформления заказа</w:t>
      </w:r>
    </w:p>
    <w:p w14:paraId="4525A349" w14:textId="77777777" w:rsidR="0088358A" w:rsidRPr="0088358A" w:rsidRDefault="0088358A" w:rsidP="0088358A">
      <w:pPr>
        <w:numPr>
          <w:ilvl w:val="0"/>
          <w:numId w:val="1"/>
        </w:numPr>
      </w:pPr>
      <w:r w:rsidRPr="0088358A">
        <w:t>в регистрации на сайте или в интернет-магазине</w:t>
      </w:r>
    </w:p>
    <w:p w14:paraId="4FF5FF09" w14:textId="77777777" w:rsidR="0088358A" w:rsidRDefault="0088358A" w:rsidP="0088358A">
      <w:pPr>
        <w:numPr>
          <w:ilvl w:val="0"/>
          <w:numId w:val="1"/>
        </w:numPr>
      </w:pPr>
      <w:r w:rsidRPr="0088358A">
        <w:t>внутри всех подключенных форм Битрикс24 </w:t>
      </w:r>
    </w:p>
    <w:p w14:paraId="2B45DC1B" w14:textId="77777777" w:rsidR="0088358A" w:rsidRDefault="0088358A" w:rsidP="0088358A"/>
    <w:p w14:paraId="3219B780" w14:textId="77777777" w:rsidR="001E4671" w:rsidRDefault="0088358A" w:rsidP="0088358A">
      <w:r>
        <w:t>Для того, чтобы использовать «Конструктор соглашений», вам достаточно обновить лицензию на платформу «</w:t>
      </w:r>
      <w:r w:rsidR="001E4671">
        <w:t xml:space="preserve">1С-Битрикс: </w:t>
      </w:r>
      <w:r>
        <w:t>Управление сайтом»</w:t>
      </w:r>
      <w:r w:rsidR="001E4671">
        <w:t xml:space="preserve">, которая </w:t>
      </w:r>
      <w:r w:rsidR="001E4671" w:rsidRPr="0088358A">
        <w:t xml:space="preserve">полностью </w:t>
      </w:r>
      <w:r w:rsidR="001E4671">
        <w:t>соответствует</w:t>
      </w:r>
      <w:r w:rsidR="001E4671" w:rsidRPr="0088358A">
        <w:t xml:space="preserve"> поправкам в законе 152-ФЗ.</w:t>
      </w:r>
      <w:r>
        <w:t xml:space="preserve"> Похоже на то, что сейчас ваша лицензия не является активной - но это легко испра</w:t>
      </w:r>
      <w:r w:rsidR="001E4671">
        <w:t>вить, купив</w:t>
      </w:r>
      <w:r>
        <w:t xml:space="preserve"> стандартное продление лицензии</w:t>
      </w:r>
      <w:r w:rsidR="001E4671">
        <w:t>.</w:t>
      </w:r>
      <w:r>
        <w:t xml:space="preserve"> Благодаря этому, вы сможете в течении следующего года получать бесплатно все обновления платформы «</w:t>
      </w:r>
      <w:r w:rsidR="001E4671">
        <w:t xml:space="preserve">1С-Битрикс: </w:t>
      </w:r>
      <w:r>
        <w:t>Управление сайтом».</w:t>
      </w:r>
      <w:r w:rsidR="001E4671">
        <w:t xml:space="preserve"> </w:t>
      </w:r>
    </w:p>
    <w:p w14:paraId="1FA16C1D" w14:textId="77777777" w:rsidR="001E4671" w:rsidRDefault="001E4671" w:rsidP="0088358A">
      <w:r>
        <w:t xml:space="preserve">Мы, как партнеры 1С-Битрикс: </w:t>
      </w:r>
    </w:p>
    <w:p w14:paraId="0EBD5A5F" w14:textId="77777777" w:rsidR="001E4671" w:rsidRDefault="001E4671" w:rsidP="0088358A">
      <w:r>
        <w:t>- поможем вам по всем вопросам обновления,</w:t>
      </w:r>
    </w:p>
    <w:p w14:paraId="1140AD14" w14:textId="77777777" w:rsidR="0088358A" w:rsidRDefault="001E4671" w:rsidP="0088358A">
      <w:r>
        <w:t xml:space="preserve">- проведем аудит вашего сайта, определим все необходимые участки для автоматизации работы со сбором персональных данных посетителей, и избежать штрафов от государства. </w:t>
      </w:r>
    </w:p>
    <w:p w14:paraId="793CA570" w14:textId="77777777" w:rsidR="001E4671" w:rsidRDefault="001E4671" w:rsidP="0088358A">
      <w:r>
        <w:t xml:space="preserve">- настроим </w:t>
      </w:r>
      <w:r>
        <w:rPr>
          <w:lang w:val="en-US"/>
        </w:rPr>
        <w:t>CRM</w:t>
      </w:r>
      <w:r w:rsidRPr="001E4671">
        <w:t>-</w:t>
      </w:r>
      <w:r>
        <w:t xml:space="preserve">формы и формы сбора данных о посетителях </w:t>
      </w:r>
    </w:p>
    <w:p w14:paraId="21B1E1B1" w14:textId="77777777" w:rsidR="002557AF" w:rsidRDefault="002557AF" w:rsidP="0088358A"/>
    <w:p w14:paraId="068A16CF" w14:textId="77777777" w:rsidR="00DF54E5" w:rsidRDefault="00DF54E5" w:rsidP="0088358A"/>
    <w:p w14:paraId="72A36BA0" w14:textId="77777777" w:rsidR="001E4671" w:rsidRDefault="001E4671" w:rsidP="0088358A">
      <w:r>
        <w:t>Свяжитесь с нами:</w:t>
      </w:r>
    </w:p>
    <w:p w14:paraId="0264BBBC" w14:textId="77777777" w:rsidR="001E4671" w:rsidRDefault="001E4671" w:rsidP="008620D1">
      <w:r>
        <w:t>По телефону:</w:t>
      </w:r>
      <w:bookmarkStart w:id="0" w:name="_GoBack"/>
      <w:bookmarkEnd w:id="0"/>
    </w:p>
    <w:p w14:paraId="6D82D045" w14:textId="77777777" w:rsidR="001E4671" w:rsidRDefault="001E4671" w:rsidP="0088358A">
      <w:r>
        <w:t xml:space="preserve">По </w:t>
      </w:r>
      <w:r>
        <w:rPr>
          <w:lang w:val="en-US"/>
        </w:rPr>
        <w:t>E</w:t>
      </w:r>
      <w:r w:rsidRPr="002557AF">
        <w:t>-</w:t>
      </w:r>
      <w:r>
        <w:rPr>
          <w:lang w:val="en-US"/>
        </w:rPr>
        <w:t>mail</w:t>
      </w:r>
      <w:r w:rsidRPr="002557AF">
        <w:t>:</w:t>
      </w:r>
    </w:p>
    <w:p w14:paraId="0B680E7D" w14:textId="77777777" w:rsidR="00DF54E5" w:rsidRDefault="00DF54E5" w:rsidP="0088358A"/>
    <w:p w14:paraId="3200887C" w14:textId="7BAB854A" w:rsidR="00DF54E5" w:rsidRPr="00DF54E5" w:rsidRDefault="00DF54E5" w:rsidP="0088358A">
      <w:r>
        <w:t xml:space="preserve">Или оставьте заявку на услуги по аудиту сайта и обновлению: (ссылка на </w:t>
      </w:r>
      <w:r>
        <w:rPr>
          <w:lang w:val="en-US"/>
        </w:rPr>
        <w:t>CRM</w:t>
      </w:r>
      <w:r w:rsidRPr="00DF54E5">
        <w:t>-</w:t>
      </w:r>
      <w:r>
        <w:t>форму)</w:t>
      </w:r>
    </w:p>
    <w:p w14:paraId="256B713A" w14:textId="77777777" w:rsidR="0088358A" w:rsidRDefault="0088358A"/>
    <w:p w14:paraId="7A99B207" w14:textId="754FA489" w:rsidR="00DF54E5" w:rsidRPr="003509E5" w:rsidRDefault="00DF54E5">
      <w:r>
        <w:t>С уважением,</w:t>
      </w:r>
    </w:p>
    <w:sectPr w:rsidR="00DF54E5" w:rsidRPr="003509E5" w:rsidSect="008620D1">
      <w:pgSz w:w="11900" w:h="16840"/>
      <w:pgMar w:top="1134" w:right="701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52EBB"/>
    <w:multiLevelType w:val="multilevel"/>
    <w:tmpl w:val="006A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E5"/>
    <w:rsid w:val="001244B4"/>
    <w:rsid w:val="001E4671"/>
    <w:rsid w:val="002557AF"/>
    <w:rsid w:val="003509E5"/>
    <w:rsid w:val="003C3C67"/>
    <w:rsid w:val="004E5A83"/>
    <w:rsid w:val="00535842"/>
    <w:rsid w:val="008206F9"/>
    <w:rsid w:val="00860F0E"/>
    <w:rsid w:val="008620D1"/>
    <w:rsid w:val="0088358A"/>
    <w:rsid w:val="009B3CA2"/>
    <w:rsid w:val="009D1913"/>
    <w:rsid w:val="00A02FB5"/>
    <w:rsid w:val="00B51BC6"/>
    <w:rsid w:val="00C102A6"/>
    <w:rsid w:val="00DC1A89"/>
    <w:rsid w:val="00D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49C2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2149</Characters>
  <Application>Microsoft Macintosh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Уважаемый Иван Иванович!</vt:lpstr>
    </vt:vector>
  </TitlesOfParts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Николаев</dc:creator>
  <cp:keywords/>
  <dc:description/>
  <cp:lastModifiedBy>Юрий Николаев</cp:lastModifiedBy>
  <cp:revision>2</cp:revision>
  <dcterms:created xsi:type="dcterms:W3CDTF">2017-07-04T08:22:00Z</dcterms:created>
  <dcterms:modified xsi:type="dcterms:W3CDTF">2017-07-04T08:22:00Z</dcterms:modified>
</cp:coreProperties>
</file>